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Krajowa Rada Radców Prawnych - Komisja Kultury, Sportu i Rekreacji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organizuje: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:rsidR="00307C00" w:rsidRDefault="007D5313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XIV</w:t>
      </w:r>
      <w:r w:rsidR="00307C00">
        <w:rPr>
          <w:rFonts w:ascii="Arial" w:hAnsi="Arial" w:cs="Arial"/>
          <w:i/>
          <w:iCs/>
          <w:sz w:val="28"/>
        </w:rPr>
        <w:t xml:space="preserve"> Ogólnopolskie Mistrzostwa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Radców Prawnych i Aplikantów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 xml:space="preserve">w tenisie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Impreza odbędzie się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dniach 2</w:t>
      </w:r>
      <w:r w:rsidR="007D5313">
        <w:rPr>
          <w:rFonts w:ascii="Arial" w:hAnsi="Arial" w:cs="Arial"/>
        </w:rPr>
        <w:t>0 - 23 sierpnia 2015</w:t>
      </w:r>
      <w:r>
        <w:rPr>
          <w:rFonts w:ascii="Arial" w:hAnsi="Arial" w:cs="Arial"/>
        </w:rPr>
        <w:t xml:space="preserve"> r. 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na kortach Sopockiego Klubu Tenisowego, 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81-718 Sopot, ul Ceynowy 5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  <w:b w:val="0"/>
        </w:rPr>
      </w:pPr>
    </w:p>
    <w:p w:rsidR="00307C00" w:rsidRDefault="00307C00" w:rsidP="00B94306">
      <w:pPr>
        <w:pStyle w:val="Tekstpodstawowywcity"/>
        <w:ind w:left="0" w:firstLine="18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Informujemy, że noclegi  i posiłki w hotelach za </w:t>
      </w:r>
      <w:r w:rsidRPr="002E5436">
        <w:rPr>
          <w:rFonts w:ascii="Arial" w:hAnsi="Arial" w:cs="Arial"/>
          <w:b w:val="0"/>
        </w:rPr>
        <w:t xml:space="preserve">wyjątkiem </w:t>
      </w:r>
      <w:r w:rsidR="005F128A" w:rsidRPr="002E5436">
        <w:rPr>
          <w:rFonts w:ascii="Arial" w:hAnsi="Arial" w:cs="Arial"/>
          <w:b w:val="0"/>
        </w:rPr>
        <w:t xml:space="preserve">wymienionych w programie kolacji </w:t>
      </w:r>
      <w:r w:rsidRPr="002E5436">
        <w:rPr>
          <w:rFonts w:ascii="Arial" w:hAnsi="Arial" w:cs="Arial"/>
          <w:b w:val="0"/>
        </w:rPr>
        <w:t>zapewniają uczestnicy we własnym zakresie</w:t>
      </w:r>
      <w:r>
        <w:rPr>
          <w:rFonts w:ascii="Arial" w:hAnsi="Arial" w:cs="Arial"/>
          <w:b w:val="0"/>
        </w:rPr>
        <w:t xml:space="preserve"> i na własny koszt.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Koszt udziału w Mistrzostwach wynosi:</w:t>
      </w:r>
    </w:p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aplikantów radcowskich – 220 zł,</w:t>
      </w:r>
    </w:p>
    <w:p w:rsidR="00307C00" w:rsidRPr="002E5436" w:rsidRDefault="005F128A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dla radców prawnych </w:t>
      </w:r>
      <w:r w:rsidRPr="002E5436">
        <w:rPr>
          <w:rFonts w:ascii="Arial" w:hAnsi="Arial" w:cs="Arial"/>
          <w:b/>
          <w:color w:val="FF0000"/>
        </w:rPr>
        <w:t>– 34</w:t>
      </w:r>
      <w:r w:rsidR="00307C00" w:rsidRPr="002E5436">
        <w:rPr>
          <w:rFonts w:ascii="Arial" w:hAnsi="Arial" w:cs="Arial"/>
          <w:b/>
          <w:color w:val="FF0000"/>
        </w:rPr>
        <w:t>0 zł,</w:t>
      </w:r>
    </w:p>
    <w:p w:rsidR="00307C00" w:rsidRPr="002E5436" w:rsidRDefault="00307C00" w:rsidP="00B94306">
      <w:pPr>
        <w:jc w:val="center"/>
        <w:rPr>
          <w:rFonts w:ascii="Arial" w:hAnsi="Arial" w:cs="Arial"/>
          <w:b/>
          <w:color w:val="FF0000"/>
        </w:rPr>
      </w:pPr>
      <w:r w:rsidRPr="002E5436">
        <w:rPr>
          <w:rFonts w:ascii="Arial" w:hAnsi="Arial" w:cs="Arial"/>
          <w:b/>
          <w:color w:val="FF0000"/>
        </w:rPr>
        <w:t>dla osób s</w:t>
      </w:r>
      <w:r w:rsidR="005F128A" w:rsidRPr="002E5436">
        <w:rPr>
          <w:rFonts w:ascii="Arial" w:hAnsi="Arial" w:cs="Arial"/>
          <w:b/>
          <w:color w:val="FF0000"/>
        </w:rPr>
        <w:t>poza samorządu radcowskiego - 49</w:t>
      </w:r>
      <w:r w:rsidRPr="002E5436">
        <w:rPr>
          <w:rFonts w:ascii="Arial" w:hAnsi="Arial" w:cs="Arial"/>
          <w:b/>
          <w:color w:val="FF0000"/>
        </w:rPr>
        <w:t>0 zł</w:t>
      </w:r>
    </w:p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  <w:r w:rsidRPr="002E5436">
        <w:rPr>
          <w:rFonts w:ascii="Arial" w:hAnsi="Arial" w:cs="Arial"/>
          <w:b/>
          <w:color w:val="FF0000"/>
        </w:rPr>
        <w:t>dla osób spoza samorządu radcowskiego nie b</w:t>
      </w:r>
      <w:r w:rsidR="005F128A" w:rsidRPr="002E5436">
        <w:rPr>
          <w:rFonts w:ascii="Arial" w:hAnsi="Arial" w:cs="Arial"/>
          <w:b/>
          <w:color w:val="FF0000"/>
        </w:rPr>
        <w:t>iorących udziału w turnieju – 41</w:t>
      </w:r>
      <w:r w:rsidRPr="002E5436">
        <w:rPr>
          <w:rFonts w:ascii="Arial" w:hAnsi="Arial" w:cs="Arial"/>
          <w:b/>
          <w:color w:val="FF0000"/>
        </w:rPr>
        <w:t>0 zł</w:t>
      </w:r>
    </w:p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Szczegóły dotyczące wpłat m.in.  podział wpłat, dane podmiotów na których konta należy uiszczać wpłaty podane są </w:t>
      </w:r>
      <w:r>
        <w:rPr>
          <w:rFonts w:ascii="Arial" w:hAnsi="Arial" w:cs="Arial"/>
          <w:color w:val="000000"/>
          <w:u w:val="single"/>
        </w:rPr>
        <w:t>w trzech rodzajach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Kart zgłoszenia : dla aplikantów, radców prawnych i osób spoza samorządu</w:t>
      </w:r>
      <w:r>
        <w:rPr>
          <w:rFonts w:ascii="Arial" w:hAnsi="Arial" w:cs="Arial"/>
          <w:color w:val="000000"/>
        </w:rPr>
        <w:t xml:space="preserve">. Karty do pobrania na stronie </w:t>
      </w:r>
      <w:hyperlink r:id="rId4" w:history="1">
        <w:r w:rsidRPr="000245A3">
          <w:rPr>
            <w:rStyle w:val="Hipercze"/>
            <w:rFonts w:ascii="Arial" w:hAnsi="Arial" w:cs="Arial"/>
          </w:rPr>
          <w:t>www.kirp.pl</w:t>
        </w:r>
      </w:hyperlink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Organizatorzy uprzejmie proszą o wypełnianie jednej z kart zgłoszenia właściwej dla swojego statusu zawodowego. </w:t>
      </w:r>
    </w:p>
    <w:p w:rsidR="00307C00" w:rsidRDefault="00307C00" w:rsidP="00B94306">
      <w:pPr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</w:rPr>
        <w:t>Zgłoszenia do dnia 8 sierpnia 201</w:t>
      </w:r>
      <w:r w:rsidR="00A440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r.-  wyłącznie na </w:t>
      </w:r>
      <w:r>
        <w:rPr>
          <w:rFonts w:ascii="Arial" w:hAnsi="Arial" w:cs="Arial"/>
          <w:color w:val="0000FF"/>
          <w:u w:val="single"/>
        </w:rPr>
        <w:t>kartach zgłoszeniowych</w:t>
      </w:r>
      <w:r>
        <w:rPr>
          <w:rFonts w:ascii="Arial" w:hAnsi="Arial" w:cs="Arial"/>
        </w:rPr>
        <w:t xml:space="preserve"> wraz z dowodami wpłat zgodnie z odpowiednią kartą zgłoszenia prosimy przesyłać </w:t>
      </w:r>
      <w:r>
        <w:rPr>
          <w:rFonts w:ascii="Arial" w:hAnsi="Arial" w:cs="Arial"/>
          <w:b/>
          <w:bCs/>
        </w:rPr>
        <w:t>faxem</w:t>
      </w:r>
      <w:r>
        <w:rPr>
          <w:rFonts w:ascii="Arial" w:hAnsi="Arial" w:cs="Arial"/>
        </w:rPr>
        <w:t xml:space="preserve"> (fax.022 319 56 16) </w:t>
      </w:r>
      <w:r w:rsidRPr="007D5313">
        <w:rPr>
          <w:rFonts w:ascii="Arial" w:hAnsi="Arial" w:cs="Arial"/>
        </w:rPr>
        <w:t xml:space="preserve">lub </w:t>
      </w:r>
      <w:r w:rsidRPr="007D5313">
        <w:rPr>
          <w:rFonts w:ascii="Arial" w:hAnsi="Arial" w:cs="Arial"/>
          <w:b/>
          <w:bCs/>
        </w:rPr>
        <w:t>e-mailem</w:t>
      </w:r>
      <w:r>
        <w:rPr>
          <w:rFonts w:ascii="Arial" w:hAnsi="Arial" w:cs="Arial"/>
          <w:color w:val="000000"/>
          <w:lang w:val="de-DE"/>
        </w:rPr>
        <w:t xml:space="preserve"> (</w:t>
      </w:r>
      <w:smartTag w:uri="urn:schemas-microsoft-com:office:smarttags" w:element="PersonName">
        <w:r>
          <w:rPr>
            <w:rFonts w:ascii="Arial" w:hAnsi="Arial" w:cs="Arial"/>
            <w:color w:val="000000"/>
            <w:lang w:val="de-DE"/>
          </w:rPr>
          <w:t>sito@kirp.pl</w:t>
        </w:r>
      </w:smartTag>
      <w:r>
        <w:rPr>
          <w:rFonts w:ascii="Arial" w:hAnsi="Arial" w:cs="Arial"/>
          <w:color w:val="000000"/>
          <w:lang w:val="de-DE"/>
        </w:rPr>
        <w:t>).</w:t>
      </w:r>
    </w:p>
    <w:p w:rsidR="00307C00" w:rsidRPr="007D5313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Uczestnicy turnieju MUSZĄ dysponować aktualnym orzeczeniem lekarskim </w:t>
      </w:r>
      <w:r w:rsidR="005F128A" w:rsidRPr="002E5436">
        <w:rPr>
          <w:rFonts w:ascii="Arial" w:hAnsi="Arial" w:cs="Arial"/>
          <w:b/>
          <w:bCs/>
          <w:color w:val="000000"/>
        </w:rPr>
        <w:t xml:space="preserve">lub pisemnym oświadczeniem </w:t>
      </w:r>
      <w:r w:rsidRPr="002E5436">
        <w:rPr>
          <w:rFonts w:ascii="Arial" w:hAnsi="Arial" w:cs="Arial"/>
          <w:b/>
          <w:bCs/>
          <w:color w:val="000000"/>
        </w:rPr>
        <w:t>stwierdzającym brak przeciwwskazań do gry w tenisa na XIII Ogólnopolskich Mistrzostwach Radców Prawnych i Aplikantów wystawionym</w:t>
      </w:r>
      <w:r>
        <w:rPr>
          <w:rFonts w:ascii="Arial" w:hAnsi="Arial" w:cs="Arial"/>
          <w:b/>
          <w:bCs/>
          <w:color w:val="000000"/>
        </w:rPr>
        <w:t xml:space="preserve"> nie wcześniej niż po dniu 4.08.201</w:t>
      </w:r>
      <w:r w:rsidR="00A4400E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r</w:t>
      </w:r>
      <w:r w:rsidR="005F128A">
        <w:rPr>
          <w:rFonts w:ascii="Arial" w:hAnsi="Arial" w:cs="Arial"/>
          <w:b/>
          <w:bCs/>
          <w:color w:val="000000"/>
        </w:rPr>
        <w:t xml:space="preserve">. </w:t>
      </w: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Organizatorzy dokonają ubezpieczenia uczestników Mistrzostw na kwotę;</w:t>
      </w: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20.000  zł – nw.,</w:t>
      </w: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100.000 zł – oc.</w:t>
      </w:r>
    </w:p>
    <w:p w:rsidR="00307C00" w:rsidRDefault="00307C00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uczestnictwie </w:t>
      </w:r>
      <w:r>
        <w:rPr>
          <w:rFonts w:ascii="Arial" w:hAnsi="Arial" w:cs="Arial"/>
          <w:bCs/>
        </w:rPr>
        <w:t>decyduje kolejność zgłoszeń.</w:t>
      </w:r>
    </w:p>
    <w:p w:rsidR="00307C00" w:rsidRDefault="00307C00" w:rsidP="00B94306">
      <w:pPr>
        <w:pStyle w:val="Nagwek1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Turniej będzie rozgrywany zgodnie z załączonym Regulaminem.</w:t>
      </w:r>
    </w:p>
    <w:p w:rsidR="00307C00" w:rsidRDefault="00307C00" w:rsidP="00B94306"/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„ Organizatorzy uprzejmie informu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ją, iż wejście na korty Sopockiego Klubu Tenisowego WYŁĄCZNIE w obuwiu na płaskim obcasie”.</w:t>
      </w:r>
    </w:p>
    <w:p w:rsidR="00307C00" w:rsidRDefault="00307C00" w:rsidP="00B94306">
      <w:pPr>
        <w:jc w:val="center"/>
        <w:rPr>
          <w:b/>
          <w:color w:val="FF0000"/>
        </w:rPr>
      </w:pPr>
    </w:p>
    <w:p w:rsidR="00307C00" w:rsidRDefault="00307C00" w:rsidP="00B94306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Krajowa Rada Radców Prawnych</w:t>
      </w:r>
    </w:p>
    <w:p w:rsidR="00307C00" w:rsidRDefault="00307C00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Al. Ujazdowskie 41 lok. 2, 00-540 Warszawa,</w:t>
      </w: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tel/fax 0-22 319.56.16, recepcja: 319.56.01</w:t>
      </w:r>
      <w:r>
        <w:rPr>
          <w:rFonts w:ascii="Arial" w:hAnsi="Arial" w:cs="Arial"/>
          <w:color w:val="000000"/>
        </w:rPr>
        <w:t>,  bezpośrednio: 319.56.04</w:t>
      </w:r>
    </w:p>
    <w:p w:rsidR="00307C00" w:rsidRDefault="00307C00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lang w:val="de-DE"/>
        </w:rPr>
        <w:t xml:space="preserve">e-mail </w:t>
      </w:r>
      <w:hyperlink r:id="rId5" w:history="1">
        <w:r w:rsidRPr="00251B9D">
          <w:rPr>
            <w:rStyle w:val="Hipercze"/>
            <w:rFonts w:ascii="Arial" w:hAnsi="Arial" w:cs="Arial"/>
            <w:lang w:val="de-DE"/>
          </w:rPr>
          <w:t>sito@kirp.pl</w:t>
        </w:r>
      </w:hyperlink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Informacji udziela Pani Joanna Sito-Przymus</w:t>
      </w:r>
    </w:p>
    <w:p w:rsidR="00307C00" w:rsidRDefault="00307C00" w:rsidP="00B94306">
      <w:pPr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 xml:space="preserve">Ramowy program imprezy wraz z kartami zgłoszenia znajduje się na stronie  </w:t>
      </w:r>
      <w:hyperlink r:id="rId6" w:history="1">
        <w:r w:rsidR="007E2869" w:rsidRPr="0030710E">
          <w:rPr>
            <w:rStyle w:val="Hipercze"/>
            <w:rFonts w:ascii="Arial" w:hAnsi="Arial" w:cs="Arial"/>
            <w:b/>
            <w:bCs/>
          </w:rPr>
          <w:t>www.kirp.pl</w:t>
        </w:r>
      </w:hyperlink>
    </w:p>
    <w:p w:rsidR="007E2869" w:rsidRDefault="007E2869" w:rsidP="00B94306">
      <w:pPr>
        <w:jc w:val="center"/>
        <w:rPr>
          <w:rFonts w:ascii="Arial" w:hAnsi="Arial" w:cs="Arial"/>
          <w:b/>
          <w:bCs/>
          <w:color w:val="0000FF"/>
        </w:rPr>
      </w:pPr>
    </w:p>
    <w:p w:rsidR="007E2869" w:rsidRDefault="007E2869" w:rsidP="00B94306">
      <w:pPr>
        <w:jc w:val="center"/>
        <w:rPr>
          <w:rFonts w:ascii="Arial" w:hAnsi="Arial" w:cs="Arial"/>
          <w:b/>
          <w:bCs/>
          <w:color w:val="0000FF"/>
        </w:rPr>
      </w:pPr>
    </w:p>
    <w:p w:rsidR="007E2869" w:rsidRDefault="007E2869" w:rsidP="00B94306">
      <w:pPr>
        <w:jc w:val="center"/>
        <w:rPr>
          <w:rFonts w:ascii="Arial" w:hAnsi="Arial" w:cs="Arial"/>
          <w:b/>
          <w:bCs/>
          <w:color w:val="0000FF"/>
        </w:rPr>
      </w:pPr>
    </w:p>
    <w:p w:rsidR="007E2869" w:rsidRDefault="007E2869" w:rsidP="007E2869">
      <w:pPr>
        <w:rPr>
          <w:rFonts w:ascii="Arial" w:hAnsi="Arial" w:cs="Arial"/>
          <w:b/>
          <w:bCs/>
          <w:color w:val="0000FF"/>
        </w:rPr>
      </w:pPr>
    </w:p>
    <w:sectPr w:rsidR="007E2869" w:rsidSect="00B66134">
      <w:pgSz w:w="11906" w:h="16838"/>
      <w:pgMar w:top="54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06"/>
    <w:rsid w:val="000245A3"/>
    <w:rsid w:val="00025CA1"/>
    <w:rsid w:val="00113860"/>
    <w:rsid w:val="001E7C3F"/>
    <w:rsid w:val="00251B9D"/>
    <w:rsid w:val="002A698B"/>
    <w:rsid w:val="002E5436"/>
    <w:rsid w:val="00307C00"/>
    <w:rsid w:val="00370BF4"/>
    <w:rsid w:val="003B6DE0"/>
    <w:rsid w:val="003D7930"/>
    <w:rsid w:val="00405178"/>
    <w:rsid w:val="004335D4"/>
    <w:rsid w:val="00442409"/>
    <w:rsid w:val="0045092A"/>
    <w:rsid w:val="004516CC"/>
    <w:rsid w:val="004D7CAB"/>
    <w:rsid w:val="00575FC7"/>
    <w:rsid w:val="005E273C"/>
    <w:rsid w:val="005F128A"/>
    <w:rsid w:val="006426D9"/>
    <w:rsid w:val="0064633C"/>
    <w:rsid w:val="00671C88"/>
    <w:rsid w:val="006F5854"/>
    <w:rsid w:val="00700913"/>
    <w:rsid w:val="00705B99"/>
    <w:rsid w:val="007D5313"/>
    <w:rsid w:val="007E2869"/>
    <w:rsid w:val="00842DC6"/>
    <w:rsid w:val="009669FC"/>
    <w:rsid w:val="00994640"/>
    <w:rsid w:val="00A4400E"/>
    <w:rsid w:val="00A50E78"/>
    <w:rsid w:val="00B11A8D"/>
    <w:rsid w:val="00B66134"/>
    <w:rsid w:val="00B94306"/>
    <w:rsid w:val="00C20B0D"/>
    <w:rsid w:val="00CA1942"/>
    <w:rsid w:val="00CA3F65"/>
    <w:rsid w:val="00CC693C"/>
    <w:rsid w:val="00D043D2"/>
    <w:rsid w:val="00E625DB"/>
    <w:rsid w:val="00E6666E"/>
    <w:rsid w:val="00ED7BAB"/>
    <w:rsid w:val="00EE5EC1"/>
    <w:rsid w:val="00F20A8E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54AE8E-6BD6-45BB-90DA-9D36CA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3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306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306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9430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94306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9430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p.pl" TargetMode="External"/><Relationship Id="rId5" Type="http://schemas.openxmlformats.org/officeDocument/2006/relationships/hyperlink" Target="mailto:sito@kirp.pl" TargetMode="External"/><Relationship Id="rId4" Type="http://schemas.openxmlformats.org/officeDocument/2006/relationships/hyperlink" Target="http://www.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Rada Radców Prawnych - Komisja ds</vt:lpstr>
    </vt:vector>
  </TitlesOfParts>
  <Company>Olsztyn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Rada Radców Prawnych - Komisja ds</dc:title>
  <dc:subject/>
  <dc:creator>Dziekan</dc:creator>
  <cp:keywords/>
  <dc:description/>
  <cp:lastModifiedBy>Joanna Sito</cp:lastModifiedBy>
  <cp:revision>2</cp:revision>
  <dcterms:created xsi:type="dcterms:W3CDTF">2015-05-13T10:18:00Z</dcterms:created>
  <dcterms:modified xsi:type="dcterms:W3CDTF">2015-05-13T10:18:00Z</dcterms:modified>
</cp:coreProperties>
</file>